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47" w:rsidRPr="006F6DC3" w:rsidRDefault="00A10847" w:rsidP="006F6DC3">
      <w:pPr>
        <w:spacing w:after="0"/>
      </w:pPr>
    </w:p>
    <w:p w:rsidR="00A10847" w:rsidRPr="003F7EF5" w:rsidRDefault="00A10847" w:rsidP="00A108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10847" w:rsidRPr="00DC2838" w:rsidRDefault="00C242AD" w:rsidP="00DC2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</w:t>
      </w:r>
      <w:r w:rsidR="00DC2838" w:rsidRPr="00DC283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DC2838" w:rsidRDefault="00A10847" w:rsidP="00C2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838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 w:rsidR="00DC2838" w:rsidRPr="00DC2838">
        <w:rPr>
          <w:rFonts w:ascii="Times New Roman" w:hAnsi="Times New Roman" w:cs="Times New Roman"/>
          <w:b/>
          <w:sz w:val="28"/>
          <w:szCs w:val="28"/>
        </w:rPr>
        <w:t xml:space="preserve">мониторинга качества дошкольного образования </w:t>
      </w:r>
    </w:p>
    <w:p w:rsidR="00C242AD" w:rsidRDefault="00C242AD" w:rsidP="00C24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Показатель  </w:t>
      </w:r>
      <w:r w:rsidRPr="00C242AD">
        <w:rPr>
          <w:rFonts w:ascii="Times New Roman" w:hAnsi="Times New Roman" w:cs="Times New Roman"/>
          <w:b/>
          <w:sz w:val="28"/>
          <w:szCs w:val="28"/>
        </w:rPr>
        <w:t>«Повышение качества управления в ДОО»</w:t>
      </w:r>
    </w:p>
    <w:p w:rsidR="00DC2838" w:rsidRDefault="00DC2838" w:rsidP="00C242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5BBF" w:rsidRDefault="00DC2838" w:rsidP="003F7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приказа</w:t>
      </w:r>
      <w:r w:rsidR="00A10847" w:rsidRPr="00DC2838">
        <w:rPr>
          <w:rFonts w:ascii="Times New Roman" w:hAnsi="Times New Roman" w:cs="Times New Roman"/>
          <w:sz w:val="28"/>
          <w:szCs w:val="28"/>
        </w:rPr>
        <w:t xml:space="preserve"> </w:t>
      </w:r>
      <w:r w:rsidR="003F7EF5">
        <w:rPr>
          <w:rFonts w:ascii="Times New Roman" w:hAnsi="Times New Roman" w:cs="Times New Roman"/>
          <w:sz w:val="28"/>
          <w:szCs w:val="28"/>
        </w:rPr>
        <w:t xml:space="preserve">от 22.06.2021 №319/1 </w:t>
      </w:r>
      <w:r w:rsidR="00A10847" w:rsidRPr="00DC2838">
        <w:rPr>
          <w:rFonts w:ascii="Times New Roman" w:hAnsi="Times New Roman" w:cs="Times New Roman"/>
          <w:sz w:val="28"/>
          <w:szCs w:val="28"/>
        </w:rPr>
        <w:t xml:space="preserve">МКУ «Управление образования» города Рубцовска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C2838">
        <w:rPr>
          <w:rFonts w:ascii="Times New Roman" w:hAnsi="Times New Roman" w:cs="Times New Roman"/>
          <w:sz w:val="28"/>
          <w:szCs w:val="28"/>
        </w:rPr>
        <w:t>О проведении мониторинга качества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F7EF5">
        <w:rPr>
          <w:rFonts w:ascii="Times New Roman" w:hAnsi="Times New Roman" w:cs="Times New Roman"/>
          <w:sz w:val="28"/>
          <w:szCs w:val="28"/>
        </w:rPr>
        <w:t>,  в</w:t>
      </w:r>
      <w:r w:rsidRPr="00DC2838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6" w:anchor="101321" w:history="1">
        <w:r w:rsidRPr="00DC2838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статьей 97</w:t>
        </w:r>
      </w:hyperlink>
      <w:r w:rsidRPr="00DC2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29.12.2012 № 273-ФЗ «Об образовании в Российской Федерации», </w:t>
      </w:r>
      <w:hyperlink r:id="rId7" w:anchor="000016" w:history="1">
        <w:r w:rsidRPr="00DC2838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Правилами</w:t>
        </w:r>
      </w:hyperlink>
      <w:r w:rsidRPr="00DC2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C2838">
        <w:rPr>
          <w:rFonts w:ascii="Times New Roman" w:hAnsi="Times New Roman" w:cs="Times New Roman"/>
          <w:sz w:val="28"/>
          <w:szCs w:val="28"/>
        </w:rPr>
        <w:t xml:space="preserve">осуществления мониторинга системы образования, утвержденными постановлением Правительства Российской Федерации </w:t>
      </w:r>
      <w:r w:rsidR="003F7EF5">
        <w:rPr>
          <w:rFonts w:ascii="Times New Roman" w:hAnsi="Times New Roman" w:cs="Times New Roman"/>
          <w:sz w:val="28"/>
          <w:szCs w:val="28"/>
        </w:rPr>
        <w:t xml:space="preserve">      </w:t>
      </w:r>
      <w:r w:rsidRPr="00DC2838">
        <w:rPr>
          <w:rFonts w:ascii="Times New Roman" w:hAnsi="Times New Roman" w:cs="Times New Roman"/>
          <w:sz w:val="28"/>
          <w:szCs w:val="28"/>
        </w:rPr>
        <w:t>от 05.08.2013 № 662, приказом министерства образования и науки Алтайского края от 21.05.2021№ 716 «О проведении оценки механизмов</w:t>
      </w:r>
      <w:proofErr w:type="gramEnd"/>
      <w:r w:rsidRPr="00DC28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2838">
        <w:rPr>
          <w:rFonts w:ascii="Times New Roman" w:hAnsi="Times New Roman" w:cs="Times New Roman"/>
          <w:sz w:val="28"/>
          <w:szCs w:val="28"/>
        </w:rPr>
        <w:t xml:space="preserve">управления качеством образования органов местного самоуправления муниципальных районов и городских округов Алтайского края в 2021 году», постановлением Администрации города Рубцовска Алтайского края </w:t>
      </w:r>
      <w:r w:rsidR="003F7EF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C2838">
        <w:rPr>
          <w:rFonts w:ascii="Times New Roman" w:hAnsi="Times New Roman" w:cs="Times New Roman"/>
          <w:sz w:val="28"/>
          <w:szCs w:val="28"/>
        </w:rPr>
        <w:t xml:space="preserve">от 08.09.2020 № 2141 «Об утверждении муниципальной  программы «Развитие муниципальной  системы образования города Рубцовска»,  </w:t>
      </w:r>
      <w:r w:rsidR="003F7EF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2838">
        <w:rPr>
          <w:rFonts w:ascii="Times New Roman" w:hAnsi="Times New Roman" w:cs="Times New Roman"/>
          <w:sz w:val="28"/>
          <w:szCs w:val="28"/>
        </w:rPr>
        <w:t xml:space="preserve">в  целях обеспечения управления качеством дошкольного образования, </w:t>
      </w:r>
      <w:r w:rsidR="009A5BBF">
        <w:rPr>
          <w:rFonts w:ascii="Times New Roman" w:hAnsi="Times New Roman" w:cs="Times New Roman"/>
          <w:sz w:val="28"/>
          <w:szCs w:val="28"/>
        </w:rPr>
        <w:t>выявления</w:t>
      </w:r>
      <w:r w:rsidRPr="00DC2838">
        <w:rPr>
          <w:rFonts w:ascii="Times New Roman" w:hAnsi="Times New Roman" w:cs="Times New Roman"/>
          <w:sz w:val="28"/>
          <w:szCs w:val="28"/>
        </w:rPr>
        <w:t xml:space="preserve"> проблемных зон, реализации мер по повышению качества дошкольного образования</w:t>
      </w:r>
      <w:r w:rsidR="00337551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ыл </w:t>
      </w:r>
      <w:r w:rsidRPr="00DC283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роведен</w:t>
      </w:r>
      <w:r w:rsidRPr="00DC2838">
        <w:rPr>
          <w:rFonts w:ascii="Times New Roman" w:hAnsi="Times New Roman" w:cs="Times New Roman"/>
          <w:sz w:val="28"/>
          <w:szCs w:val="28"/>
        </w:rPr>
        <w:t xml:space="preserve"> мониторинг качества дошкольного образования в городе</w:t>
      </w:r>
      <w:proofErr w:type="gramEnd"/>
      <w:r w:rsidRPr="00DC283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DC2838">
        <w:rPr>
          <w:rFonts w:ascii="Times New Roman" w:hAnsi="Times New Roman" w:cs="Times New Roman"/>
          <w:sz w:val="28"/>
          <w:szCs w:val="28"/>
        </w:rPr>
        <w:t>Рубцовске</w:t>
      </w:r>
      <w:proofErr w:type="gramEnd"/>
      <w:r w:rsidRPr="00DC2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показателю «Повышение качества управления в ДОО»</w:t>
      </w:r>
      <w:r w:rsidRPr="00DC2838">
        <w:rPr>
          <w:rFonts w:ascii="Times New Roman" w:hAnsi="Times New Roman" w:cs="Times New Roman"/>
          <w:sz w:val="28"/>
          <w:szCs w:val="28"/>
        </w:rPr>
        <w:t xml:space="preserve"> </w:t>
      </w:r>
      <w:r w:rsidR="003F7EF5">
        <w:rPr>
          <w:rFonts w:ascii="Times New Roman" w:hAnsi="Times New Roman" w:cs="Times New Roman"/>
          <w:sz w:val="28"/>
          <w:szCs w:val="28"/>
        </w:rPr>
        <w:t xml:space="preserve"> </w:t>
      </w:r>
      <w:r w:rsidRPr="00DC2838">
        <w:rPr>
          <w:rFonts w:ascii="Times New Roman" w:hAnsi="Times New Roman" w:cs="Times New Roman"/>
          <w:sz w:val="28"/>
          <w:szCs w:val="28"/>
        </w:rPr>
        <w:t xml:space="preserve">с 26.07.2021 по 13.08.2021.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838" w:rsidRDefault="00DC2838" w:rsidP="009A5BB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DC2838">
        <w:rPr>
          <w:rFonts w:ascii="Times New Roman" w:hAnsi="Times New Roman" w:cs="Times New Roman"/>
          <w:sz w:val="28"/>
          <w:szCs w:val="28"/>
        </w:rPr>
        <w:t>сбор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838">
        <w:rPr>
          <w:rFonts w:ascii="Times New Roman" w:hAnsi="Times New Roman" w:cs="Times New Roman"/>
          <w:sz w:val="28"/>
          <w:szCs w:val="28"/>
        </w:rPr>
        <w:t xml:space="preserve"> и 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2838">
        <w:rPr>
          <w:rFonts w:ascii="Times New Roman" w:hAnsi="Times New Roman" w:cs="Times New Roman"/>
          <w:sz w:val="28"/>
          <w:szCs w:val="28"/>
        </w:rPr>
        <w:t xml:space="preserve"> информации по </w:t>
      </w:r>
      <w:r>
        <w:rPr>
          <w:rFonts w:ascii="Times New Roman" w:hAnsi="Times New Roman" w:cs="Times New Roman"/>
          <w:sz w:val="28"/>
          <w:szCs w:val="28"/>
        </w:rPr>
        <w:t>данному показателю</w:t>
      </w:r>
      <w:r w:rsidRPr="00DC2838">
        <w:rPr>
          <w:rFonts w:ascii="Times New Roman" w:hAnsi="Times New Roman" w:cs="Times New Roman"/>
          <w:sz w:val="28"/>
          <w:szCs w:val="28"/>
        </w:rPr>
        <w:t xml:space="preserve"> </w:t>
      </w:r>
      <w:r w:rsidR="003F7EF5">
        <w:rPr>
          <w:rFonts w:ascii="Times New Roman" w:hAnsi="Times New Roman" w:cs="Times New Roman"/>
          <w:sz w:val="28"/>
          <w:szCs w:val="28"/>
        </w:rPr>
        <w:t>были сделаны следующие выводы:</w:t>
      </w:r>
    </w:p>
    <w:p w:rsidR="00C242AD" w:rsidRPr="00000808" w:rsidRDefault="00C242AD" w:rsidP="00834F9D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00808">
        <w:rPr>
          <w:rFonts w:ascii="Times New Roman" w:hAnsi="Times New Roman" w:cs="Times New Roman"/>
          <w:sz w:val="28"/>
          <w:szCs w:val="28"/>
        </w:rPr>
        <w:t xml:space="preserve">Анализ информации, представленной руководителями </w:t>
      </w:r>
      <w:r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9A5BBF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города Рубцовска</w:t>
      </w:r>
      <w:r w:rsidRPr="00000808">
        <w:rPr>
          <w:rFonts w:ascii="Times New Roman" w:hAnsi="Times New Roman" w:cs="Times New Roman"/>
          <w:sz w:val="28"/>
          <w:szCs w:val="28"/>
        </w:rPr>
        <w:t xml:space="preserve">, свидетельствует о том, что во всех образовательных </w:t>
      </w:r>
      <w:r w:rsidR="009A5BBF">
        <w:rPr>
          <w:rFonts w:ascii="Times New Roman" w:hAnsi="Times New Roman" w:cs="Times New Roman"/>
          <w:sz w:val="28"/>
          <w:szCs w:val="28"/>
        </w:rPr>
        <w:t>организациях</w:t>
      </w:r>
      <w:r w:rsidRPr="00000808">
        <w:rPr>
          <w:rFonts w:ascii="Times New Roman" w:hAnsi="Times New Roman" w:cs="Times New Roman"/>
          <w:sz w:val="28"/>
          <w:szCs w:val="28"/>
        </w:rPr>
        <w:t xml:space="preserve"> разработана и функционирует внутренняя сист</w:t>
      </w:r>
      <w:r>
        <w:rPr>
          <w:rFonts w:ascii="Times New Roman" w:hAnsi="Times New Roman" w:cs="Times New Roman"/>
          <w:sz w:val="28"/>
          <w:szCs w:val="28"/>
        </w:rPr>
        <w:t>ема оценки качества образования.</w:t>
      </w:r>
    </w:p>
    <w:p w:rsidR="00C242AD" w:rsidRDefault="00C242AD" w:rsidP="00834F9D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00808">
        <w:rPr>
          <w:rFonts w:ascii="Times New Roman" w:hAnsi="Times New Roman" w:cs="Times New Roman"/>
          <w:sz w:val="28"/>
          <w:szCs w:val="28"/>
        </w:rPr>
        <w:t xml:space="preserve">Утверждены положения о ВСОКО, планы и результаты ВСОКО размещены на официальных сайтах образовательных </w:t>
      </w:r>
      <w:r w:rsidR="009A5BBF">
        <w:rPr>
          <w:rFonts w:ascii="Times New Roman" w:hAnsi="Times New Roman" w:cs="Times New Roman"/>
          <w:sz w:val="28"/>
          <w:szCs w:val="28"/>
        </w:rPr>
        <w:t>организаций</w:t>
      </w:r>
      <w:r w:rsidRPr="000008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7EF5" w:rsidRPr="003F7EF5" w:rsidRDefault="00834F9D" w:rsidP="00834F9D">
      <w:pPr>
        <w:pStyle w:val="a3"/>
        <w:numPr>
          <w:ilvl w:val="0"/>
          <w:numId w:val="5"/>
        </w:numPr>
        <w:spacing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834F9D">
        <w:rPr>
          <w:rFonts w:ascii="Times New Roman" w:hAnsi="Times New Roman"/>
          <w:sz w:val="28"/>
          <w:szCs w:val="28"/>
        </w:rPr>
        <w:t xml:space="preserve">Система внутренней оценки качества образования </w:t>
      </w:r>
      <w:r w:rsidRPr="00834F9D">
        <w:rPr>
          <w:rFonts w:ascii="Times New Roman" w:hAnsi="Times New Roman"/>
          <w:color w:val="000000"/>
          <w:sz w:val="28"/>
          <w:szCs w:val="28"/>
        </w:rPr>
        <w:t xml:space="preserve">в соответствии с действующими правовыми и нормативными документами системы образования </w:t>
      </w:r>
      <w:r w:rsidRPr="00834F9D">
        <w:rPr>
          <w:rFonts w:ascii="Times New Roman" w:hAnsi="Times New Roman"/>
          <w:sz w:val="28"/>
          <w:szCs w:val="28"/>
        </w:rPr>
        <w:t xml:space="preserve">обеспечивает оценку и прогноз состояния образовательной системы ДОО.  Дошкольные организации обеспечивают  проведение необходимых оценочных процедур, разработку и внедрение модели системы оценки качества, обеспечивает оценку, учет и дальнейшее использование полученных результатов. </w:t>
      </w:r>
    </w:p>
    <w:p w:rsidR="003F7EF5" w:rsidRPr="003F7EF5" w:rsidRDefault="003F7EF5" w:rsidP="003F7EF5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34F9D" w:rsidRPr="003F7EF5" w:rsidRDefault="00834F9D" w:rsidP="003F7EF5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3F7EF5">
        <w:rPr>
          <w:rFonts w:ascii="Times New Roman" w:hAnsi="Times New Roman"/>
          <w:color w:val="000000"/>
          <w:sz w:val="28"/>
          <w:szCs w:val="28"/>
        </w:rPr>
        <w:t xml:space="preserve">Мероприятия по реализации целей и задач ВСОКО планируются и осуществляются на основе проблемного анализа образовательного процесса ДОО, </w:t>
      </w:r>
      <w:r w:rsidR="003F7EF5">
        <w:rPr>
          <w:rFonts w:ascii="Times New Roman" w:hAnsi="Times New Roman"/>
          <w:color w:val="000000"/>
          <w:sz w:val="28"/>
          <w:szCs w:val="28"/>
        </w:rPr>
        <w:t>с использванием технологий</w:t>
      </w:r>
      <w:r w:rsidRPr="003F7EF5">
        <w:rPr>
          <w:rFonts w:ascii="Times New Roman" w:hAnsi="Times New Roman"/>
          <w:color w:val="000000"/>
          <w:sz w:val="28"/>
          <w:szCs w:val="28"/>
        </w:rPr>
        <w:t xml:space="preserve"> и инструментария оценки качества образования.</w:t>
      </w:r>
    </w:p>
    <w:p w:rsidR="00C242AD" w:rsidRDefault="00C242AD" w:rsidP="009A5BBF">
      <w:pPr>
        <w:pStyle w:val="a4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00808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9A5BBF">
        <w:rPr>
          <w:rFonts w:ascii="Times New Roman" w:hAnsi="Times New Roman" w:cs="Times New Roman"/>
          <w:sz w:val="28"/>
          <w:szCs w:val="28"/>
        </w:rPr>
        <w:t>а с</w:t>
      </w:r>
      <w:r w:rsidR="003F7EF5">
        <w:rPr>
          <w:rFonts w:ascii="Times New Roman" w:hAnsi="Times New Roman" w:cs="Times New Roman"/>
          <w:sz w:val="28"/>
          <w:szCs w:val="28"/>
        </w:rPr>
        <w:t>айте</w:t>
      </w:r>
      <w:r w:rsidR="009A5BBF">
        <w:rPr>
          <w:rFonts w:ascii="Times New Roman" w:hAnsi="Times New Roman" w:cs="Times New Roman"/>
          <w:sz w:val="28"/>
          <w:szCs w:val="28"/>
        </w:rPr>
        <w:t xml:space="preserve"> каждой дошкольной образовательной</w:t>
      </w:r>
      <w:r w:rsidRPr="00000808">
        <w:rPr>
          <w:rFonts w:ascii="Times New Roman" w:hAnsi="Times New Roman" w:cs="Times New Roman"/>
          <w:sz w:val="28"/>
          <w:szCs w:val="28"/>
        </w:rPr>
        <w:t xml:space="preserve"> </w:t>
      </w:r>
      <w:r w:rsidR="009A5BBF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города Рубцовска </w:t>
      </w:r>
      <w:r w:rsidRPr="00000808">
        <w:rPr>
          <w:rFonts w:ascii="Times New Roman" w:hAnsi="Times New Roman" w:cs="Times New Roman"/>
          <w:sz w:val="28"/>
          <w:szCs w:val="28"/>
        </w:rPr>
        <w:t xml:space="preserve"> размещена программа развития ДОО, которая содержит стратегию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808">
        <w:rPr>
          <w:rFonts w:ascii="Times New Roman" w:hAnsi="Times New Roman" w:cs="Times New Roman"/>
          <w:sz w:val="28"/>
          <w:szCs w:val="28"/>
        </w:rPr>
        <w:t>развития в долгосрочном периоде, а также требования к ресурсному</w:t>
      </w:r>
      <w:r>
        <w:rPr>
          <w:rFonts w:ascii="Times New Roman" w:hAnsi="Times New Roman" w:cs="Times New Roman"/>
          <w:sz w:val="28"/>
          <w:szCs w:val="28"/>
        </w:rPr>
        <w:t xml:space="preserve"> обеспечению ее реализации </w:t>
      </w:r>
      <w:r w:rsidRPr="007F0400">
        <w:rPr>
          <w:rFonts w:ascii="Times New Roman" w:hAnsi="Times New Roman" w:cs="Times New Roman"/>
          <w:sz w:val="28"/>
          <w:szCs w:val="28"/>
        </w:rPr>
        <w:t xml:space="preserve"> </w:t>
      </w:r>
      <w:r w:rsidRPr="00000808">
        <w:rPr>
          <w:rFonts w:ascii="Times New Roman" w:hAnsi="Times New Roman" w:cs="Times New Roman"/>
          <w:sz w:val="28"/>
          <w:szCs w:val="28"/>
        </w:rPr>
        <w:t>(в том числе финансирование за счет средств бюджета, внебюджетных источников финансирования; содерж</w:t>
      </w:r>
      <w:r w:rsidRPr="007F0400">
        <w:rPr>
          <w:rFonts w:ascii="Times New Roman" w:hAnsi="Times New Roman" w:cs="Times New Roman"/>
          <w:sz w:val="28"/>
          <w:szCs w:val="28"/>
        </w:rPr>
        <w:t>ит</w:t>
      </w:r>
      <w:r w:rsidRPr="00000808">
        <w:rPr>
          <w:rFonts w:ascii="Times New Roman" w:hAnsi="Times New Roman" w:cs="Times New Roman"/>
          <w:sz w:val="28"/>
          <w:szCs w:val="28"/>
        </w:rPr>
        <w:t xml:space="preserve"> разделы, связанные с развитием профессиональных компетенций сотрудников ДОО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3F7EF5">
        <w:rPr>
          <w:rFonts w:ascii="Times New Roman" w:hAnsi="Times New Roman" w:cs="Times New Roman"/>
          <w:sz w:val="28"/>
          <w:szCs w:val="28"/>
        </w:rPr>
        <w:t>.</w:t>
      </w:r>
    </w:p>
    <w:p w:rsidR="00834F9D" w:rsidRPr="00834F9D" w:rsidRDefault="00834F9D" w:rsidP="00834F9D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</w:t>
      </w:r>
      <w:r w:rsidRPr="00834F9D">
        <w:rPr>
          <w:rFonts w:ascii="Times New Roman" w:hAnsi="Times New Roman"/>
          <w:sz w:val="28"/>
          <w:szCs w:val="28"/>
        </w:rPr>
        <w:t xml:space="preserve"> развития </w:t>
      </w:r>
      <w:r>
        <w:rPr>
          <w:rFonts w:ascii="Times New Roman" w:hAnsi="Times New Roman"/>
          <w:sz w:val="28"/>
          <w:szCs w:val="28"/>
        </w:rPr>
        <w:t>спроектированы</w:t>
      </w:r>
      <w:r w:rsidRPr="00834F9D">
        <w:rPr>
          <w:rFonts w:ascii="Times New Roman" w:hAnsi="Times New Roman"/>
          <w:sz w:val="28"/>
          <w:szCs w:val="28"/>
        </w:rPr>
        <w:t xml:space="preserve"> исходя из конкретного анализа исходного состояния</w:t>
      </w:r>
      <w:r>
        <w:rPr>
          <w:rFonts w:ascii="Times New Roman" w:hAnsi="Times New Roman"/>
          <w:sz w:val="28"/>
          <w:szCs w:val="28"/>
        </w:rPr>
        <w:t xml:space="preserve"> организаций</w:t>
      </w:r>
      <w:r w:rsidRPr="00834F9D">
        <w:rPr>
          <w:rFonts w:ascii="Times New Roman" w:hAnsi="Times New Roman"/>
          <w:sz w:val="28"/>
          <w:szCs w:val="28"/>
        </w:rPr>
        <w:t xml:space="preserve">, территориальной специфики (возможности внешнего окружения детского сада), специфики контингента детей, потребности родителей воспитанников, а также с учетом возможных рисков, возможных  в процессе реализации программы.  </w:t>
      </w:r>
    </w:p>
    <w:p w:rsidR="00834F9D" w:rsidRPr="00834F9D" w:rsidRDefault="00834F9D" w:rsidP="00834F9D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834F9D">
        <w:rPr>
          <w:rFonts w:ascii="Times New Roman" w:hAnsi="Times New Roman"/>
          <w:sz w:val="28"/>
          <w:szCs w:val="28"/>
        </w:rPr>
        <w:t xml:space="preserve">Программы ориентированы на решение наиболее значимых проблем для будущей (перспективной) системы образовательного и коррекционного процесса ДОО и  отражают цели и способы их достижения, которые позволят получить максимально возможные результаты. </w:t>
      </w:r>
      <w:r>
        <w:rPr>
          <w:rFonts w:ascii="Times New Roman" w:hAnsi="Times New Roman"/>
          <w:sz w:val="28"/>
          <w:szCs w:val="28"/>
        </w:rPr>
        <w:t>В программах есть все структурные части</w:t>
      </w:r>
      <w:r w:rsidRPr="00834F9D">
        <w:rPr>
          <w:rFonts w:ascii="Times New Roman" w:hAnsi="Times New Roman"/>
          <w:sz w:val="28"/>
          <w:szCs w:val="28"/>
        </w:rPr>
        <w:t>, обе</w:t>
      </w:r>
      <w:r>
        <w:rPr>
          <w:rFonts w:ascii="Times New Roman" w:hAnsi="Times New Roman"/>
          <w:sz w:val="28"/>
          <w:szCs w:val="28"/>
        </w:rPr>
        <w:t>спечивающие</w:t>
      </w:r>
      <w:r w:rsidRPr="00834F9D">
        <w:rPr>
          <w:rFonts w:ascii="Times New Roman" w:hAnsi="Times New Roman"/>
          <w:sz w:val="28"/>
          <w:szCs w:val="28"/>
        </w:rPr>
        <w:t xml:space="preserve"> полноту состава действий, необходимых для достижения цели (проблемный анализ, концептуальные положения и стратегия развития, план действий и предполагаемые результаты).</w:t>
      </w:r>
    </w:p>
    <w:p w:rsidR="00B71E4F" w:rsidRPr="00834F9D" w:rsidRDefault="00B71E4F" w:rsidP="00B71E4F">
      <w:pPr>
        <w:pStyle w:val="a3"/>
        <w:numPr>
          <w:ilvl w:val="0"/>
          <w:numId w:val="5"/>
        </w:numPr>
        <w:shd w:val="clear" w:color="auto" w:fill="FFFFFF"/>
        <w:spacing w:after="0" w:line="254" w:lineRule="atLeast"/>
        <w:ind w:left="284" w:hanging="284"/>
        <w:jc w:val="both"/>
        <w:rPr>
          <w:rFonts w:ascii="Arial" w:eastAsia="Times New Roman" w:hAnsi="Arial" w:cs="Arial"/>
          <w:color w:val="181818"/>
          <w:sz w:val="17"/>
          <w:szCs w:val="17"/>
        </w:rPr>
      </w:pPr>
      <w:r w:rsidRPr="00B71E4F">
        <w:rPr>
          <w:rFonts w:ascii="Times New Roman" w:eastAsia="Times New Roman" w:hAnsi="Times New Roman" w:cs="Times New Roman"/>
          <w:color w:val="181818"/>
          <w:sz w:val="28"/>
          <w:szCs w:val="28"/>
        </w:rPr>
        <w:t>Расхождений между ожидаемыми результатами программ развития и основными мероприятиями не выявлено;</w:t>
      </w:r>
      <w:r w:rsidRPr="00B71E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целевые индикаторы и показатели программ</w:t>
      </w:r>
      <w:r w:rsidRPr="00B71E4F">
        <w:rPr>
          <w:rFonts w:ascii="Times New Roman" w:eastAsia="Times New Roman" w:hAnsi="Times New Roman" w:cs="Times New Roman"/>
          <w:color w:val="000000"/>
          <w:sz w:val="28"/>
          <w:szCs w:val="28"/>
        </w:rPr>
        <w:t>, свидетельствуют о сформированной системе, которая даёт гарантированный результат и позволяет делать заключения о её эффективности, тем самым характеризует качество образования, которое должно быть достигнуто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определяю</w:t>
      </w:r>
      <w:r w:rsidRPr="009A5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пути достижения качества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соответствую</w:t>
      </w:r>
      <w:r w:rsidRPr="009A5B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установленным требованиям.</w:t>
      </w:r>
    </w:p>
    <w:p w:rsidR="00834F9D" w:rsidRPr="00834F9D" w:rsidRDefault="00834F9D" w:rsidP="00834F9D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F9D">
        <w:rPr>
          <w:rFonts w:ascii="Times New Roman" w:hAnsi="Times New Roman"/>
          <w:sz w:val="28"/>
          <w:szCs w:val="28"/>
        </w:rPr>
        <w:t>Мероприятия программ организуются  в соответствии с планом и финансовыми возможностями  ДОО.</w:t>
      </w:r>
    </w:p>
    <w:p w:rsidR="00C242AD" w:rsidRPr="00834F9D" w:rsidRDefault="00C242AD" w:rsidP="00834F9D">
      <w:pPr>
        <w:pStyle w:val="a3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34F9D">
        <w:rPr>
          <w:rFonts w:ascii="Times New Roman" w:hAnsi="Times New Roman" w:cs="Times New Roman"/>
          <w:sz w:val="28"/>
          <w:szCs w:val="28"/>
        </w:rPr>
        <w:t>Показатели 7.1 и 7.2 полностью подтверждены по результатам мониторинга во всех ДОО (Приложение 1)</w:t>
      </w:r>
    </w:p>
    <w:p w:rsidR="00C242AD" w:rsidRDefault="00C242AD" w:rsidP="00834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834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Pr="00360D3D" w:rsidRDefault="00834F9D" w:rsidP="00834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4F9D" w:rsidRPr="00360D3D" w:rsidRDefault="00834F9D" w:rsidP="00834F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4F9D" w:rsidRDefault="00834F9D" w:rsidP="00834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A1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A1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A1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A1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A1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4F9D" w:rsidRDefault="00834F9D" w:rsidP="00A108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F6DC3" w:rsidRDefault="006F6DC3" w:rsidP="00C24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DC3" w:rsidRDefault="006F6DC3" w:rsidP="00C24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DC3" w:rsidRDefault="006F6DC3" w:rsidP="00C24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5BBF" w:rsidRPr="009A5BBF" w:rsidRDefault="009A5BBF" w:rsidP="00C24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Адресные </w:t>
      </w:r>
      <w:r w:rsidR="006435A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 руководителям дошкольных образовательных </w:t>
      </w:r>
      <w:r w:rsidRPr="009A5BBF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3F7EF5">
        <w:rPr>
          <w:rFonts w:ascii="Times New Roman" w:hAnsi="Times New Roman" w:cs="Times New Roman"/>
          <w:b/>
          <w:sz w:val="28"/>
          <w:szCs w:val="28"/>
        </w:rPr>
        <w:t xml:space="preserve"> по повышению качества управления в ДОО:</w:t>
      </w:r>
    </w:p>
    <w:p w:rsidR="000B2530" w:rsidRDefault="005A5B2A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своевременное внесение </w:t>
      </w:r>
      <w:r>
        <w:rPr>
          <w:rFonts w:ascii="Times New Roman" w:hAnsi="Times New Roman" w:cs="Times New Roman"/>
          <w:sz w:val="28"/>
          <w:szCs w:val="28"/>
        </w:rPr>
        <w:t>изменений и дополнений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 в локальные нормативные акты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530" w:rsidRPr="005A5B2A">
        <w:rPr>
          <w:rFonts w:ascii="Times New Roman" w:hAnsi="Times New Roman" w:cs="Times New Roman"/>
          <w:sz w:val="28"/>
          <w:szCs w:val="28"/>
        </w:rPr>
        <w:t>ДОО</w:t>
      </w:r>
      <w:r w:rsidR="009C4A0C" w:rsidRPr="005A5B2A">
        <w:rPr>
          <w:rFonts w:ascii="Times New Roman" w:hAnsi="Times New Roman" w:cs="Times New Roman"/>
          <w:sz w:val="28"/>
          <w:szCs w:val="28"/>
        </w:rPr>
        <w:t xml:space="preserve">  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в </w:t>
      </w:r>
      <w:r w:rsidR="006435A0">
        <w:rPr>
          <w:rFonts w:ascii="Times New Roman" w:hAnsi="Times New Roman" w:cs="Times New Roman"/>
          <w:sz w:val="28"/>
          <w:szCs w:val="28"/>
        </w:rPr>
        <w:t>соответствии  с действующими</w:t>
      </w:r>
      <w:r w:rsidRPr="005A5B2A">
        <w:rPr>
          <w:rFonts w:ascii="Times New Roman" w:hAnsi="Times New Roman" w:cs="Times New Roman"/>
          <w:sz w:val="28"/>
          <w:szCs w:val="28"/>
        </w:rPr>
        <w:t xml:space="preserve"> нормативно – правовыми </w:t>
      </w:r>
      <w:r w:rsidR="006435A0">
        <w:rPr>
          <w:rFonts w:ascii="Times New Roman" w:hAnsi="Times New Roman" w:cs="Times New Roman"/>
          <w:sz w:val="28"/>
          <w:szCs w:val="28"/>
        </w:rPr>
        <w:t xml:space="preserve">актами, </w:t>
      </w:r>
      <w:r w:rsidRPr="005A5B2A">
        <w:rPr>
          <w:rFonts w:ascii="Times New Roman" w:hAnsi="Times New Roman" w:cs="Times New Roman"/>
          <w:sz w:val="28"/>
          <w:szCs w:val="28"/>
        </w:rPr>
        <w:t xml:space="preserve">с законодательством РФ в порядке, </w:t>
      </w:r>
      <w:r w:rsidR="006435A0">
        <w:rPr>
          <w:rFonts w:ascii="Times New Roman" w:hAnsi="Times New Roman" w:cs="Times New Roman"/>
          <w:sz w:val="28"/>
          <w:szCs w:val="28"/>
        </w:rPr>
        <w:t xml:space="preserve">установленном их Уставом, </w:t>
      </w:r>
      <w:r w:rsidRPr="005A5B2A">
        <w:rPr>
          <w:rFonts w:ascii="Times New Roman" w:hAnsi="Times New Roman" w:cs="Times New Roman"/>
          <w:sz w:val="28"/>
          <w:szCs w:val="28"/>
        </w:rPr>
        <w:t xml:space="preserve">в 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пределах </w:t>
      </w:r>
      <w:r w:rsidR="006435A0">
        <w:rPr>
          <w:rFonts w:ascii="Times New Roman" w:hAnsi="Times New Roman" w:cs="Times New Roman"/>
          <w:sz w:val="28"/>
          <w:szCs w:val="28"/>
        </w:rPr>
        <w:t xml:space="preserve"> 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компетентности </w:t>
      </w:r>
      <w:r w:rsidR="006435A0">
        <w:rPr>
          <w:rFonts w:ascii="Times New Roman" w:hAnsi="Times New Roman" w:cs="Times New Roman"/>
          <w:sz w:val="28"/>
          <w:szCs w:val="28"/>
        </w:rPr>
        <w:t>организаций;</w:t>
      </w:r>
    </w:p>
    <w:p w:rsidR="005A5B2A" w:rsidRPr="005A5B2A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5A5B2A">
        <w:rPr>
          <w:rFonts w:ascii="Times New Roman" w:hAnsi="Times New Roman" w:cs="Times New Roman"/>
          <w:sz w:val="28"/>
          <w:szCs w:val="28"/>
        </w:rPr>
        <w:t xml:space="preserve">птимизация </w:t>
      </w:r>
      <w:r>
        <w:rPr>
          <w:rFonts w:ascii="Times New Roman" w:hAnsi="Times New Roman" w:cs="Times New Roman"/>
          <w:sz w:val="28"/>
          <w:szCs w:val="28"/>
        </w:rPr>
        <w:t>самоанали</w:t>
      </w:r>
      <w:r w:rsidR="005A5B2A">
        <w:rPr>
          <w:rFonts w:ascii="Times New Roman" w:hAnsi="Times New Roman" w:cs="Times New Roman"/>
          <w:sz w:val="28"/>
          <w:szCs w:val="28"/>
        </w:rPr>
        <w:t>за, самоконтроля с самооценкой системы управления и показателями ВСОКО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5B2A" w:rsidRPr="005A5B2A" w:rsidRDefault="005A5B2A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2A">
        <w:rPr>
          <w:rFonts w:ascii="Times New Roman" w:hAnsi="Times New Roman" w:cs="Times New Roman"/>
          <w:sz w:val="28"/>
          <w:szCs w:val="28"/>
        </w:rPr>
        <w:t>-  обеспечение систематизации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 нормативно</w:t>
      </w:r>
      <w:r w:rsidR="006435A0">
        <w:rPr>
          <w:rFonts w:ascii="Times New Roman" w:hAnsi="Times New Roman" w:cs="Times New Roman"/>
          <w:sz w:val="28"/>
          <w:szCs w:val="28"/>
        </w:rPr>
        <w:t xml:space="preserve"> </w:t>
      </w:r>
      <w:r w:rsidR="000B2530" w:rsidRPr="005A5B2A">
        <w:rPr>
          <w:rFonts w:ascii="Times New Roman" w:hAnsi="Times New Roman" w:cs="Times New Roman"/>
          <w:sz w:val="28"/>
          <w:szCs w:val="28"/>
        </w:rPr>
        <w:t>-</w:t>
      </w:r>
      <w:r w:rsidR="006435A0">
        <w:rPr>
          <w:rFonts w:ascii="Times New Roman" w:hAnsi="Times New Roman" w:cs="Times New Roman"/>
          <w:sz w:val="28"/>
          <w:szCs w:val="28"/>
        </w:rPr>
        <w:t xml:space="preserve"> </w:t>
      </w:r>
      <w:r w:rsidR="000B2530" w:rsidRPr="005A5B2A">
        <w:rPr>
          <w:rFonts w:ascii="Times New Roman" w:hAnsi="Times New Roman" w:cs="Times New Roman"/>
          <w:sz w:val="28"/>
          <w:szCs w:val="28"/>
        </w:rPr>
        <w:t>диагностических материалов, методов контроля</w:t>
      </w:r>
      <w:r w:rsidR="006435A0">
        <w:rPr>
          <w:rFonts w:ascii="Times New Roman" w:hAnsi="Times New Roman" w:cs="Times New Roman"/>
          <w:sz w:val="28"/>
          <w:szCs w:val="28"/>
        </w:rPr>
        <w:t>, используемых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 для внутренней системы  оценки  качества образования и повышения профессиональной компетенции педагогов по данному направлению</w:t>
      </w:r>
      <w:r w:rsidR="006435A0">
        <w:rPr>
          <w:rFonts w:ascii="Times New Roman" w:hAnsi="Times New Roman" w:cs="Times New Roman"/>
          <w:sz w:val="28"/>
          <w:szCs w:val="28"/>
        </w:rPr>
        <w:t>;</w:t>
      </w:r>
      <w:r w:rsidRPr="005A5B2A">
        <w:rPr>
          <w:rFonts w:ascii="Times New Roman" w:hAnsi="Times New Roman" w:cs="Times New Roman"/>
          <w:sz w:val="28"/>
          <w:szCs w:val="28"/>
        </w:rPr>
        <w:t xml:space="preserve"> </w:t>
      </w:r>
      <w:r w:rsidR="000B2530" w:rsidRPr="005A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2AD" w:rsidRPr="005A5B2A" w:rsidRDefault="005A5B2A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2A">
        <w:rPr>
          <w:rFonts w:ascii="Times New Roman" w:hAnsi="Times New Roman" w:cs="Times New Roman"/>
          <w:sz w:val="28"/>
          <w:szCs w:val="28"/>
        </w:rPr>
        <w:t xml:space="preserve">- </w:t>
      </w:r>
      <w:r w:rsidR="006435A0">
        <w:rPr>
          <w:rFonts w:ascii="Times New Roman" w:hAnsi="Times New Roman" w:cs="Times New Roman"/>
          <w:sz w:val="28"/>
          <w:szCs w:val="28"/>
        </w:rPr>
        <w:t>о</w:t>
      </w:r>
      <w:r w:rsidRPr="005A5B2A">
        <w:rPr>
          <w:rFonts w:ascii="Times New Roman" w:hAnsi="Times New Roman" w:cs="Times New Roman"/>
          <w:sz w:val="28"/>
          <w:szCs w:val="28"/>
        </w:rPr>
        <w:t xml:space="preserve">существление </w:t>
      </w:r>
      <w:r w:rsidR="00C242AD" w:rsidRPr="005A5B2A">
        <w:rPr>
          <w:rFonts w:ascii="Times New Roman" w:hAnsi="Times New Roman" w:cs="Times New Roman"/>
          <w:sz w:val="28"/>
          <w:szCs w:val="28"/>
        </w:rPr>
        <w:t>отбор</w:t>
      </w:r>
      <w:r w:rsidRPr="005A5B2A">
        <w:rPr>
          <w:rFonts w:ascii="Times New Roman" w:hAnsi="Times New Roman" w:cs="Times New Roman"/>
          <w:sz w:val="28"/>
          <w:szCs w:val="28"/>
        </w:rPr>
        <w:t>а</w:t>
      </w:r>
      <w:r w:rsidR="00C242AD" w:rsidRPr="005A5B2A">
        <w:rPr>
          <w:rFonts w:ascii="Times New Roman" w:hAnsi="Times New Roman" w:cs="Times New Roman"/>
          <w:sz w:val="28"/>
          <w:szCs w:val="28"/>
        </w:rPr>
        <w:t xml:space="preserve"> диагностического инструментария,</w:t>
      </w:r>
      <w:r w:rsidRPr="005A5B2A">
        <w:rPr>
          <w:rFonts w:ascii="Times New Roman" w:hAnsi="Times New Roman" w:cs="Times New Roman"/>
          <w:sz w:val="28"/>
          <w:szCs w:val="28"/>
        </w:rPr>
        <w:t xml:space="preserve"> п</w:t>
      </w:r>
      <w:r w:rsidR="00C242AD" w:rsidRPr="005A5B2A">
        <w:rPr>
          <w:rFonts w:ascii="Times New Roman" w:hAnsi="Times New Roman" w:cs="Times New Roman"/>
          <w:sz w:val="28"/>
          <w:szCs w:val="28"/>
        </w:rPr>
        <w:t>озволяющего отслеживать качество деятельности образовательной</w:t>
      </w:r>
      <w:r w:rsidRPr="005A5B2A">
        <w:rPr>
          <w:rFonts w:ascii="Times New Roman" w:hAnsi="Times New Roman" w:cs="Times New Roman"/>
          <w:sz w:val="28"/>
          <w:szCs w:val="28"/>
        </w:rPr>
        <w:t xml:space="preserve"> о</w:t>
      </w:r>
      <w:r w:rsidR="00C242AD" w:rsidRPr="005A5B2A">
        <w:rPr>
          <w:rFonts w:ascii="Times New Roman" w:hAnsi="Times New Roman" w:cs="Times New Roman"/>
          <w:sz w:val="28"/>
          <w:szCs w:val="28"/>
        </w:rPr>
        <w:t>рганизации и уровень пр</w:t>
      </w:r>
      <w:r w:rsidR="006435A0">
        <w:rPr>
          <w:rFonts w:ascii="Times New Roman" w:hAnsi="Times New Roman" w:cs="Times New Roman"/>
          <w:sz w:val="28"/>
          <w:szCs w:val="28"/>
        </w:rPr>
        <w:t>офессионального роста педагогов;</w:t>
      </w:r>
    </w:p>
    <w:p w:rsidR="005A5B2A" w:rsidRPr="005A5B2A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C16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подержка</w:t>
      </w:r>
      <w:r w:rsidR="005A5B2A" w:rsidRPr="005A5B2A">
        <w:rPr>
          <w:rFonts w:ascii="Times New Roman" w:hAnsi="Times New Roman" w:cs="Times New Roman"/>
          <w:sz w:val="28"/>
          <w:szCs w:val="28"/>
        </w:rPr>
        <w:t xml:space="preserve"> мололодых специалистов в ДОО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5B2A" w:rsidRPr="005A5B2A" w:rsidRDefault="00C1697F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35A0">
        <w:rPr>
          <w:rFonts w:ascii="Times New Roman" w:hAnsi="Times New Roman" w:cs="Times New Roman"/>
          <w:sz w:val="28"/>
          <w:szCs w:val="28"/>
        </w:rPr>
        <w:t>м</w:t>
      </w:r>
      <w:r w:rsidR="005A5B2A" w:rsidRPr="005A5B2A">
        <w:rPr>
          <w:rFonts w:ascii="Times New Roman" w:hAnsi="Times New Roman" w:cs="Times New Roman"/>
          <w:sz w:val="28"/>
          <w:szCs w:val="28"/>
        </w:rPr>
        <w:t>о</w:t>
      </w:r>
      <w:r w:rsidR="006435A0">
        <w:rPr>
          <w:rFonts w:ascii="Times New Roman" w:hAnsi="Times New Roman" w:cs="Times New Roman"/>
          <w:sz w:val="28"/>
          <w:szCs w:val="28"/>
        </w:rPr>
        <w:t>тивиация пед</w:t>
      </w:r>
      <w:r w:rsidR="005A5B2A" w:rsidRPr="005A5B2A">
        <w:rPr>
          <w:rFonts w:ascii="Times New Roman" w:hAnsi="Times New Roman" w:cs="Times New Roman"/>
          <w:sz w:val="28"/>
          <w:szCs w:val="28"/>
        </w:rPr>
        <w:t xml:space="preserve">агогов и формирование </w:t>
      </w:r>
      <w:r w:rsidR="006435A0">
        <w:rPr>
          <w:rFonts w:ascii="Times New Roman" w:hAnsi="Times New Roman" w:cs="Times New Roman"/>
          <w:sz w:val="28"/>
          <w:szCs w:val="28"/>
        </w:rPr>
        <w:t xml:space="preserve">их </w:t>
      </w:r>
      <w:r w:rsidR="005A5B2A" w:rsidRPr="005A5B2A">
        <w:rPr>
          <w:rFonts w:ascii="Times New Roman" w:hAnsi="Times New Roman" w:cs="Times New Roman"/>
          <w:sz w:val="28"/>
          <w:szCs w:val="28"/>
        </w:rPr>
        <w:t>готовности к инновационнной деятельности</w:t>
      </w:r>
      <w:r w:rsidR="006435A0">
        <w:rPr>
          <w:rFonts w:ascii="Times New Roman" w:hAnsi="Times New Roman" w:cs="Times New Roman"/>
          <w:sz w:val="28"/>
          <w:szCs w:val="28"/>
        </w:rPr>
        <w:t>;</w:t>
      </w:r>
    </w:p>
    <w:p w:rsidR="005A5B2A" w:rsidRPr="005A5B2A" w:rsidRDefault="005A5B2A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2A">
        <w:rPr>
          <w:rFonts w:ascii="Times New Roman" w:hAnsi="Times New Roman" w:cs="Times New Roman"/>
          <w:sz w:val="28"/>
          <w:szCs w:val="28"/>
        </w:rPr>
        <w:t xml:space="preserve">- проведение </w:t>
      </w:r>
      <w:r w:rsidR="00B71E4F" w:rsidRPr="005A5B2A">
        <w:rPr>
          <w:rFonts w:ascii="Times New Roman" w:hAnsi="Times New Roman" w:cs="Times New Roman"/>
          <w:sz w:val="28"/>
          <w:szCs w:val="28"/>
        </w:rPr>
        <w:t>р</w:t>
      </w:r>
      <w:r w:rsidRPr="005A5B2A">
        <w:rPr>
          <w:rFonts w:ascii="Times New Roman" w:hAnsi="Times New Roman" w:cs="Times New Roman"/>
          <w:sz w:val="28"/>
          <w:szCs w:val="28"/>
        </w:rPr>
        <w:t>егулярного  измерения</w:t>
      </w:r>
      <w:r w:rsidR="00B71E4F" w:rsidRPr="005A5B2A">
        <w:rPr>
          <w:rFonts w:ascii="Times New Roman" w:hAnsi="Times New Roman" w:cs="Times New Roman"/>
          <w:sz w:val="28"/>
          <w:szCs w:val="28"/>
        </w:rPr>
        <w:t xml:space="preserve"> удовлетворенности потребителей образовательных услуг и других заинтересованных сторон, условий реализаци</w:t>
      </w:r>
      <w:r w:rsidR="006435A0">
        <w:rPr>
          <w:rFonts w:ascii="Times New Roman" w:hAnsi="Times New Roman" w:cs="Times New Roman"/>
          <w:sz w:val="28"/>
          <w:szCs w:val="28"/>
        </w:rPr>
        <w:t>и образовательной деятельности;</w:t>
      </w:r>
    </w:p>
    <w:p w:rsidR="005A5B2A" w:rsidRPr="005A5B2A" w:rsidRDefault="005A5B2A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2A">
        <w:rPr>
          <w:rFonts w:ascii="Times New Roman" w:hAnsi="Times New Roman" w:cs="Times New Roman"/>
          <w:sz w:val="28"/>
          <w:szCs w:val="28"/>
        </w:rPr>
        <w:t xml:space="preserve">- </w:t>
      </w:r>
      <w:r w:rsidR="00B71E4F" w:rsidRPr="005A5B2A">
        <w:rPr>
          <w:rFonts w:ascii="Times New Roman" w:hAnsi="Times New Roman" w:cs="Times New Roman"/>
          <w:sz w:val="28"/>
          <w:szCs w:val="28"/>
        </w:rPr>
        <w:t>формирование и использование механизмов привлечения общественности к оценке кач</w:t>
      </w:r>
      <w:r w:rsidR="006435A0">
        <w:rPr>
          <w:rFonts w:ascii="Times New Roman" w:hAnsi="Times New Roman" w:cs="Times New Roman"/>
          <w:sz w:val="28"/>
          <w:szCs w:val="28"/>
        </w:rPr>
        <w:t>ества образования на уровне ДО</w:t>
      </w:r>
      <w:r w:rsidRPr="005A5B2A">
        <w:rPr>
          <w:rFonts w:ascii="Times New Roman" w:hAnsi="Times New Roman" w:cs="Times New Roman"/>
          <w:sz w:val="28"/>
          <w:szCs w:val="28"/>
        </w:rPr>
        <w:t>О</w:t>
      </w:r>
      <w:r w:rsidR="006435A0">
        <w:rPr>
          <w:rFonts w:ascii="Times New Roman" w:hAnsi="Times New Roman" w:cs="Times New Roman"/>
          <w:sz w:val="28"/>
          <w:szCs w:val="28"/>
        </w:rPr>
        <w:t>;</w:t>
      </w:r>
    </w:p>
    <w:p w:rsidR="00834F9D" w:rsidRPr="005A5B2A" w:rsidRDefault="00B71E4F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B2A">
        <w:rPr>
          <w:rFonts w:ascii="Times New Roman" w:hAnsi="Times New Roman" w:cs="Times New Roman"/>
          <w:sz w:val="28"/>
          <w:szCs w:val="28"/>
        </w:rPr>
        <w:t xml:space="preserve"> − использование результатов оценки качества образования для принятия эффективных управленческих решений</w:t>
      </w:r>
      <w:r w:rsidR="006435A0">
        <w:rPr>
          <w:rFonts w:ascii="Times New Roman" w:hAnsi="Times New Roman" w:cs="Times New Roman"/>
          <w:sz w:val="28"/>
          <w:szCs w:val="28"/>
        </w:rPr>
        <w:t>.</w:t>
      </w:r>
      <w:r w:rsidRPr="005A5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530" w:rsidRDefault="000B253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35A0" w:rsidRPr="003742A3" w:rsidRDefault="003F7EF5" w:rsidP="006435A0">
      <w:pPr>
        <w:jc w:val="right"/>
        <w:rPr>
          <w:rFonts w:ascii="Times New Roman" w:hAnsi="Times New Roman" w:cs="Times New Roman"/>
          <w:sz w:val="28"/>
          <w:szCs w:val="28"/>
        </w:rPr>
      </w:pPr>
      <w:r w:rsidRPr="003742A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435A0" w:rsidRDefault="006435A0" w:rsidP="003F7E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EF5">
        <w:rPr>
          <w:rFonts w:ascii="Times New Roman" w:hAnsi="Times New Roman" w:cs="Times New Roman"/>
          <w:sz w:val="28"/>
          <w:szCs w:val="28"/>
        </w:rPr>
        <w:t>Информация мониторинга качества дошкольного образования по повышению качества управления деятельностью ООРПДО и её развитию</w:t>
      </w:r>
    </w:p>
    <w:p w:rsidR="003742A3" w:rsidRPr="003F7EF5" w:rsidRDefault="003742A3" w:rsidP="003F7E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4901"/>
        <w:gridCol w:w="2285"/>
        <w:gridCol w:w="1791"/>
      </w:tblGrid>
      <w:tr w:rsidR="006435A0" w:rsidRPr="003F7EF5" w:rsidTr="003742A3">
        <w:tc>
          <w:tcPr>
            <w:tcW w:w="594" w:type="dxa"/>
          </w:tcPr>
          <w:p w:rsidR="006435A0" w:rsidRPr="003742A3" w:rsidRDefault="006435A0" w:rsidP="003F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435A0" w:rsidRPr="003742A3" w:rsidRDefault="006435A0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01" w:type="dxa"/>
          </w:tcPr>
          <w:p w:rsidR="006435A0" w:rsidRPr="003742A3" w:rsidRDefault="006435A0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ДОО</w:t>
            </w:r>
          </w:p>
        </w:tc>
        <w:tc>
          <w:tcPr>
            <w:tcW w:w="2285" w:type="dxa"/>
          </w:tcPr>
          <w:p w:rsidR="006435A0" w:rsidRPr="003742A3" w:rsidRDefault="006435A0" w:rsidP="0037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Положение о внутренней системе оценки качества образования соответствует актуальной нормативно-правовым документам Российской Федерации</w:t>
            </w:r>
          </w:p>
        </w:tc>
        <w:tc>
          <w:tcPr>
            <w:tcW w:w="1791" w:type="dxa"/>
          </w:tcPr>
          <w:p w:rsidR="006435A0" w:rsidRPr="003742A3" w:rsidRDefault="006435A0" w:rsidP="0037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Программа развития ООРПДО</w:t>
            </w:r>
          </w:p>
        </w:tc>
      </w:tr>
      <w:tr w:rsidR="006435A0" w:rsidRPr="003F7EF5" w:rsidTr="003742A3">
        <w:tc>
          <w:tcPr>
            <w:tcW w:w="594" w:type="dxa"/>
          </w:tcPr>
          <w:p w:rsidR="006435A0" w:rsidRPr="003742A3" w:rsidRDefault="006435A0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6435A0" w:rsidRPr="003742A3" w:rsidRDefault="006435A0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МАДОУ Центр развития ребенка</w:t>
            </w:r>
            <w:r w:rsidR="003742A3" w:rsidRPr="00374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етский сад № 1 «Жар-птица</w:t>
            </w:r>
            <w:r w:rsidR="003742A3" w:rsidRPr="003742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85" w:type="dxa"/>
          </w:tcPr>
          <w:p w:rsidR="006435A0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6435A0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 «Лучик»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3742A3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МАДОУ «Центр развития ребенка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детский сад  № 7 «Ярославна»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№10 «Гнездышко»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№12 «Журавлик»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3742A3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компенсирующего вида №14  «Василек»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№16 «Родничок»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3742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комбинированного вида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№ 19 «Рябинка»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№23 «Малышок»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№24 «Солнышко»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№30 «Незабудка»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32 «Счастливое детство»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№36 «Колокольчик»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№37 «Веснянка»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№38 «Росинка»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комбинированного вида №41 «Золотая рыбка»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№45 «Солнышко»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присмотра и оздоровления № 46 «Светлячок»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№47 «Елочка»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общеразвивающего вида №48 «Ручеек»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общеразвивающего вида №49 «Улыбка»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«Детский сад общеразвивающего вида №50 «Росточек»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 xml:space="preserve">МБДОУ «Центр развития </w:t>
            </w:r>
            <w:proofErr w:type="gramStart"/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ребенка-детский</w:t>
            </w:r>
            <w:proofErr w:type="gramEnd"/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 xml:space="preserve"> сад №53 «Топтыжка»</w:t>
            </w:r>
          </w:p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««Центр развития ребенка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детский сад №54 «Золотой ключик»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МБДОУ «Центр развития 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детский сад № 55 «Истоки»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«Центр развития ребенка -</w:t>
            </w: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56 «Ромашка»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 xml:space="preserve">МБДОУ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«Центр развития ребенка -</w:t>
            </w: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 xml:space="preserve"> детский сад №57 «Аленушка»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pStyle w:val="a7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742A3">
              <w:rPr>
                <w:rFonts w:ascii="Times New Roman" w:hAnsi="Times New Roman"/>
                <w:b w:val="0"/>
                <w:sz w:val="24"/>
                <w:szCs w:val="24"/>
              </w:rPr>
              <w:t>МБДОУ «Детский сад №74 «Пчелка»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МБОУ «Гимназия Планета Детства»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 xml:space="preserve">МБОУ «Кадетская СОШ №2 имени Героя Советсткого Союза Матвея Степановича Батракова», Структурное подразделение </w:t>
            </w:r>
          </w:p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 xml:space="preserve">Детский сад «Щелкунчик» 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742A3" w:rsidRPr="003F7EF5" w:rsidTr="003742A3">
        <w:tc>
          <w:tcPr>
            <w:tcW w:w="594" w:type="dxa"/>
          </w:tcPr>
          <w:p w:rsidR="003742A3" w:rsidRPr="003742A3" w:rsidRDefault="003742A3" w:rsidP="006435A0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</w:tcPr>
          <w:p w:rsidR="003742A3" w:rsidRPr="003742A3" w:rsidRDefault="003742A3" w:rsidP="00437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МБОУ «СОШ №18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42A3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 детский сад «Непоседы»</w:t>
            </w:r>
          </w:p>
        </w:tc>
        <w:tc>
          <w:tcPr>
            <w:tcW w:w="2285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791" w:type="dxa"/>
          </w:tcPr>
          <w:p w:rsidR="003742A3" w:rsidRPr="003742A3" w:rsidRDefault="003742A3" w:rsidP="00437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</w:tbl>
    <w:p w:rsidR="006435A0" w:rsidRPr="003F7EF5" w:rsidRDefault="006435A0" w:rsidP="006435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35A0" w:rsidRPr="003F7EF5" w:rsidRDefault="006435A0" w:rsidP="005A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35A0" w:rsidRPr="003F7EF5" w:rsidSect="00BD5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7A79"/>
    <w:multiLevelType w:val="hybridMultilevel"/>
    <w:tmpl w:val="383CAB9C"/>
    <w:lvl w:ilvl="0" w:tplc="E1F63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75EAF1A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10F94"/>
    <w:multiLevelType w:val="hybridMultilevel"/>
    <w:tmpl w:val="9B7E9D30"/>
    <w:lvl w:ilvl="0" w:tplc="E1F63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34C97"/>
    <w:multiLevelType w:val="hybridMultilevel"/>
    <w:tmpl w:val="60C00A7A"/>
    <w:lvl w:ilvl="0" w:tplc="E1F63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723C5"/>
    <w:multiLevelType w:val="hybridMultilevel"/>
    <w:tmpl w:val="F766940C"/>
    <w:lvl w:ilvl="0" w:tplc="3C9C7AF4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E0789"/>
    <w:multiLevelType w:val="hybridMultilevel"/>
    <w:tmpl w:val="3F62E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E4B35"/>
    <w:multiLevelType w:val="hybridMultilevel"/>
    <w:tmpl w:val="E4809172"/>
    <w:lvl w:ilvl="0" w:tplc="E1F63A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399EC44C">
      <w:numFmt w:val="bullet"/>
      <w:lvlText w:val="•"/>
      <w:lvlJc w:val="left"/>
      <w:pPr>
        <w:ind w:left="2145" w:hanging="705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1F1EA7"/>
    <w:multiLevelType w:val="hybridMultilevel"/>
    <w:tmpl w:val="5E545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F4058"/>
    <w:multiLevelType w:val="hybridMultilevel"/>
    <w:tmpl w:val="747AFF6C"/>
    <w:lvl w:ilvl="0" w:tplc="E1F63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410495"/>
    <w:multiLevelType w:val="hybridMultilevel"/>
    <w:tmpl w:val="A3E61E42"/>
    <w:lvl w:ilvl="0" w:tplc="FABE12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87751"/>
    <w:multiLevelType w:val="hybridMultilevel"/>
    <w:tmpl w:val="4814B8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B5079C"/>
    <w:multiLevelType w:val="multilevel"/>
    <w:tmpl w:val="1AE6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94411D"/>
    <w:multiLevelType w:val="hybridMultilevel"/>
    <w:tmpl w:val="504CEB0A"/>
    <w:lvl w:ilvl="0" w:tplc="E1F63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6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1"/>
  </w:num>
  <w:num w:numId="10">
    <w:abstractNumId w:val="9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0847"/>
    <w:rsid w:val="000B2530"/>
    <w:rsid w:val="00337551"/>
    <w:rsid w:val="003742A3"/>
    <w:rsid w:val="003F7EF5"/>
    <w:rsid w:val="005A5B2A"/>
    <w:rsid w:val="006435A0"/>
    <w:rsid w:val="006F6DC3"/>
    <w:rsid w:val="00834F9D"/>
    <w:rsid w:val="009A5BBF"/>
    <w:rsid w:val="009C4A0C"/>
    <w:rsid w:val="00A10847"/>
    <w:rsid w:val="00B71E4F"/>
    <w:rsid w:val="00BD5A31"/>
    <w:rsid w:val="00C1697F"/>
    <w:rsid w:val="00C242AD"/>
    <w:rsid w:val="00DC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847"/>
    <w:pPr>
      <w:ind w:left="720"/>
      <w:contextualSpacing/>
    </w:pPr>
  </w:style>
  <w:style w:type="paragraph" w:styleId="a4">
    <w:name w:val="No Spacing"/>
    <w:uiPriority w:val="1"/>
    <w:qFormat/>
    <w:rsid w:val="00A10847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A1084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A1084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A10847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A10847"/>
    <w:pPr>
      <w:widowControl w:val="0"/>
      <w:autoSpaceDE w:val="0"/>
      <w:autoSpaceDN w:val="0"/>
      <w:adjustRightInd w:val="0"/>
      <w:spacing w:after="0" w:line="370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A10847"/>
    <w:rPr>
      <w:rFonts w:ascii="Times New Roman" w:hAnsi="Times New Roman" w:cs="Times New Roman"/>
      <w:sz w:val="26"/>
      <w:szCs w:val="26"/>
    </w:rPr>
  </w:style>
  <w:style w:type="character" w:customStyle="1" w:styleId="fontstyle21">
    <w:name w:val="fontstyle21"/>
    <w:rsid w:val="00DC2838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DC2838"/>
    <w:rPr>
      <w:color w:val="0000FF" w:themeColor="hyperlink"/>
      <w:u w:val="single"/>
    </w:rPr>
  </w:style>
  <w:style w:type="paragraph" w:styleId="a7">
    <w:name w:val="Body Text"/>
    <w:basedOn w:val="a"/>
    <w:link w:val="a8"/>
    <w:rsid w:val="006435A0"/>
    <w:pPr>
      <w:spacing w:after="0" w:line="240" w:lineRule="auto"/>
    </w:pPr>
    <w:rPr>
      <w:rFonts w:ascii="Tahoma" w:eastAsia="Times New Roman" w:hAnsi="Tahoma" w:cs="Times New Roman"/>
      <w:b/>
      <w:sz w:val="20"/>
      <w:szCs w:val="20"/>
    </w:rPr>
  </w:style>
  <w:style w:type="character" w:customStyle="1" w:styleId="a8">
    <w:name w:val="Основной текст Знак"/>
    <w:basedOn w:val="a0"/>
    <w:link w:val="a7"/>
    <w:rsid w:val="006435A0"/>
    <w:rPr>
      <w:rFonts w:ascii="Tahoma" w:eastAsia="Times New Roman" w:hAnsi="Tahoma" w:cs="Times New Roman"/>
      <w:b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egalacts.ru/doc/postanovlenie-pravitelstva-rf-ot-05082013-n-66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273_FZ-ob-obrazovanii/glava-12/statja-9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User</cp:lastModifiedBy>
  <cp:revision>5</cp:revision>
  <dcterms:created xsi:type="dcterms:W3CDTF">2021-11-08T07:31:00Z</dcterms:created>
  <dcterms:modified xsi:type="dcterms:W3CDTF">2021-11-23T02:53:00Z</dcterms:modified>
</cp:coreProperties>
</file>